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3C39" w14:textId="78105856" w:rsidR="009F1125" w:rsidRPr="005C5341" w:rsidRDefault="00BE565B" w:rsidP="009F1125">
      <w:pPr>
        <w:jc w:val="center"/>
        <w:rPr>
          <w:rFonts w:ascii="Gotham Medium" w:hAnsi="Gotham Medium"/>
          <w:sz w:val="40"/>
          <w:szCs w:val="40"/>
        </w:rPr>
      </w:pPr>
      <w:r>
        <w:rPr>
          <w:rFonts w:ascii="Gotham Medium" w:hAnsi="Gotham Medium"/>
          <w:sz w:val="40"/>
          <w:szCs w:val="40"/>
        </w:rPr>
        <w:t>Human Statues to the Progressive Era</w:t>
      </w:r>
    </w:p>
    <w:p w14:paraId="5DF067A5" w14:textId="25191C0F" w:rsidR="00353D9A" w:rsidRPr="005C5341" w:rsidRDefault="00353D9A" w:rsidP="009F1125">
      <w:pPr>
        <w:jc w:val="center"/>
        <w:rPr>
          <w:rFonts w:ascii="Gotham Medium" w:hAnsi="Gotham Medium"/>
          <w:sz w:val="40"/>
          <w:szCs w:val="40"/>
        </w:rPr>
      </w:pPr>
      <w:r w:rsidRPr="005C5341">
        <w:rPr>
          <w:rFonts w:ascii="Gotham Medium" w:hAnsi="Gotham Medium"/>
          <w:sz w:val="40"/>
          <w:szCs w:val="40"/>
        </w:rPr>
        <w:t>Seventh</w:t>
      </w:r>
      <w:r w:rsidR="006220B3" w:rsidRPr="005C5341">
        <w:rPr>
          <w:rFonts w:ascii="Gotham Medium" w:hAnsi="Gotham Medium"/>
          <w:sz w:val="40"/>
          <w:szCs w:val="40"/>
        </w:rPr>
        <w:t xml:space="preserve"> Grade Lesson Plan</w:t>
      </w:r>
    </w:p>
    <w:p w14:paraId="7ACF0633" w14:textId="77777777" w:rsidR="006220B3" w:rsidRDefault="006220B3" w:rsidP="00AF265F">
      <w:pPr>
        <w:jc w:val="center"/>
        <w:rPr>
          <w:rFonts w:ascii="Gotham Medium" w:hAnsi="Gotham Medium"/>
          <w:color w:val="373A36"/>
          <w:sz w:val="36"/>
          <w:szCs w:val="36"/>
        </w:rPr>
      </w:pPr>
    </w:p>
    <w:p w14:paraId="08EFEB5E" w14:textId="6D227393" w:rsidR="00044C34" w:rsidRDefault="00C85470" w:rsidP="00044C34">
      <w:pPr>
        <w:rPr>
          <w:rFonts w:ascii="Gotham Book" w:hAnsi="Gotham Book"/>
          <w:sz w:val="28"/>
          <w:szCs w:val="28"/>
        </w:rPr>
      </w:pPr>
      <w:r w:rsidRPr="00166F81">
        <w:rPr>
          <w:rFonts w:ascii="Gotham Book" w:hAnsi="Gotham Book"/>
          <w:b/>
          <w:sz w:val="28"/>
          <w:szCs w:val="28"/>
        </w:rPr>
        <w:t>Objective</w:t>
      </w:r>
      <w:r w:rsidRPr="00166F81">
        <w:rPr>
          <w:rFonts w:ascii="Gotham Book" w:hAnsi="Gotham Book"/>
          <w:sz w:val="28"/>
          <w:szCs w:val="28"/>
        </w:rPr>
        <w:t xml:space="preserve">: </w:t>
      </w:r>
      <w:r w:rsidR="00BE565B" w:rsidRPr="00BE565B">
        <w:rPr>
          <w:rFonts w:ascii="Gotham Book" w:hAnsi="Gotham Book"/>
          <w:sz w:val="28"/>
          <w:szCs w:val="28"/>
        </w:rPr>
        <w:t>Students will be able to identify the important leaders and groups of the Progressive Movement and its impact on Texas.</w:t>
      </w:r>
    </w:p>
    <w:p w14:paraId="4BD10BBE" w14:textId="2DBC4B0C" w:rsidR="00044C34" w:rsidRDefault="00044C34" w:rsidP="00044C34">
      <w:pPr>
        <w:rPr>
          <w:rFonts w:ascii="Gotham Book" w:hAnsi="Gotham Book"/>
          <w:sz w:val="28"/>
          <w:szCs w:val="28"/>
        </w:rPr>
      </w:pPr>
    </w:p>
    <w:p w14:paraId="73920B8D" w14:textId="74ABEC0B" w:rsidR="00044C34" w:rsidRDefault="00044C34" w:rsidP="00044C34">
      <w:pPr>
        <w:rPr>
          <w:rFonts w:ascii="Gotham Book" w:hAnsi="Gotham Book"/>
          <w:sz w:val="28"/>
          <w:szCs w:val="28"/>
        </w:rPr>
      </w:pPr>
      <w:r w:rsidRPr="00044C34">
        <w:rPr>
          <w:rFonts w:ascii="Gotham Book" w:hAnsi="Gotham Book"/>
          <w:b/>
          <w:sz w:val="28"/>
          <w:szCs w:val="28"/>
        </w:rPr>
        <w:t>TEKS</w:t>
      </w:r>
      <w:r>
        <w:rPr>
          <w:rFonts w:ascii="Gotham Book" w:hAnsi="Gotham Book"/>
          <w:sz w:val="28"/>
          <w:szCs w:val="28"/>
        </w:rPr>
        <w:t xml:space="preserve">: </w:t>
      </w:r>
      <w:r w:rsidR="00BE565B" w:rsidRPr="00BE565B">
        <w:rPr>
          <w:rFonts w:ascii="Gotham Book" w:hAnsi="Gotham Book"/>
          <w:sz w:val="28"/>
          <w:szCs w:val="28"/>
        </w:rPr>
        <w:t>7.</w:t>
      </w:r>
      <w:r w:rsidR="00BE565B">
        <w:rPr>
          <w:rFonts w:ascii="Gotham Book" w:hAnsi="Gotham Book"/>
          <w:sz w:val="28"/>
          <w:szCs w:val="28"/>
        </w:rPr>
        <w:t>7(</w:t>
      </w:r>
      <w:proofErr w:type="gramStart"/>
      <w:r w:rsidR="00BE565B">
        <w:rPr>
          <w:rFonts w:ascii="Gotham Book" w:hAnsi="Gotham Book"/>
          <w:sz w:val="28"/>
          <w:szCs w:val="28"/>
        </w:rPr>
        <w:t>C )</w:t>
      </w:r>
      <w:proofErr w:type="gramEnd"/>
      <w:r w:rsidR="00BE565B">
        <w:rPr>
          <w:rFonts w:ascii="Gotham Book" w:hAnsi="Gotham Book"/>
          <w:sz w:val="28"/>
          <w:szCs w:val="28"/>
        </w:rPr>
        <w:t xml:space="preserve">; </w:t>
      </w:r>
      <w:r w:rsidR="00BE565B" w:rsidRPr="00BE565B">
        <w:rPr>
          <w:rFonts w:ascii="Gotham Book" w:hAnsi="Gotham Book"/>
          <w:sz w:val="28"/>
          <w:szCs w:val="28"/>
        </w:rPr>
        <w:t>7.21</w:t>
      </w:r>
      <w:r w:rsidR="00BE565B">
        <w:rPr>
          <w:rFonts w:ascii="Gotham Book" w:hAnsi="Gotham Book"/>
          <w:sz w:val="28"/>
          <w:szCs w:val="28"/>
        </w:rPr>
        <w:t>(A); 7.21(B)</w:t>
      </w:r>
    </w:p>
    <w:p w14:paraId="028B5E88" w14:textId="77777777" w:rsidR="00BE565B" w:rsidRPr="005C5341" w:rsidRDefault="00BE565B" w:rsidP="00044C34">
      <w:pPr>
        <w:rPr>
          <w:b/>
          <w:sz w:val="28"/>
          <w:szCs w:val="28"/>
        </w:rPr>
      </w:pPr>
    </w:p>
    <w:p w14:paraId="7DB38804" w14:textId="2EF1ACFE" w:rsidR="00353D9A" w:rsidRDefault="00353D9A" w:rsidP="00166F81">
      <w:pPr>
        <w:rPr>
          <w:rFonts w:ascii="Gotham Book" w:hAnsi="Gotham Book"/>
          <w:sz w:val="28"/>
          <w:szCs w:val="28"/>
        </w:rPr>
      </w:pPr>
      <w:r>
        <w:rPr>
          <w:rFonts w:ascii="Gotham Book" w:hAnsi="Gotham Book"/>
          <w:b/>
          <w:sz w:val="28"/>
          <w:szCs w:val="28"/>
        </w:rPr>
        <w:t>Materials</w:t>
      </w:r>
      <w:r w:rsidRPr="00166F81">
        <w:rPr>
          <w:rFonts w:ascii="Gotham Book" w:hAnsi="Gotham Book"/>
          <w:sz w:val="28"/>
          <w:szCs w:val="28"/>
        </w:rPr>
        <w:t xml:space="preserve">: </w:t>
      </w:r>
      <w:r w:rsidR="00BE565B" w:rsidRPr="00BE565B">
        <w:rPr>
          <w:rFonts w:ascii="Gotham Book" w:hAnsi="Gotham Book"/>
          <w:sz w:val="28"/>
          <w:szCs w:val="28"/>
        </w:rPr>
        <w:t>Human Statues PowerPoint, Graphic Organizer, tag or white paper for plaques, Rubric, Check-off Sheets, Research Results Handouts,</w:t>
      </w:r>
      <w:r w:rsidR="00BE565B">
        <w:rPr>
          <w:rFonts w:ascii="Gotham Book" w:hAnsi="Gotham Book"/>
          <w:sz w:val="28"/>
          <w:szCs w:val="28"/>
        </w:rPr>
        <w:t xml:space="preserve"> and your textbook.</w:t>
      </w:r>
    </w:p>
    <w:p w14:paraId="088664C4" w14:textId="77777777" w:rsidR="00BE565B" w:rsidRDefault="00BE565B" w:rsidP="00166F81">
      <w:pPr>
        <w:rPr>
          <w:rFonts w:ascii="Gotham Book" w:hAnsi="Gotham Book"/>
          <w:b/>
          <w:sz w:val="28"/>
          <w:szCs w:val="28"/>
        </w:rPr>
      </w:pPr>
    </w:p>
    <w:p w14:paraId="73321B91" w14:textId="2EAF6CF0" w:rsidR="00714361" w:rsidRDefault="00E138A4" w:rsidP="00E138A4">
      <w:pPr>
        <w:rPr>
          <w:rFonts w:ascii="Gotham Book" w:hAnsi="Gotham Book"/>
          <w:sz w:val="28"/>
          <w:szCs w:val="28"/>
        </w:rPr>
      </w:pPr>
      <w:r w:rsidRPr="00E138A4">
        <w:rPr>
          <w:rFonts w:ascii="Gotham Book" w:hAnsi="Gotham Book"/>
          <w:b/>
          <w:sz w:val="28"/>
          <w:szCs w:val="28"/>
        </w:rPr>
        <w:t xml:space="preserve">Overview of Activity: </w:t>
      </w:r>
      <w:r w:rsidR="00BE565B" w:rsidRPr="00BE565B">
        <w:rPr>
          <w:rFonts w:ascii="Gotham Book" w:hAnsi="Gotham Book"/>
          <w:sz w:val="28"/>
          <w:szCs w:val="28"/>
        </w:rPr>
        <w:t xml:space="preserve">Students will work in groups of </w:t>
      </w:r>
      <w:r w:rsidR="00BE565B">
        <w:rPr>
          <w:rFonts w:ascii="Gotham Book" w:hAnsi="Gotham Book"/>
          <w:sz w:val="28"/>
          <w:szCs w:val="28"/>
        </w:rPr>
        <w:t>four</w:t>
      </w:r>
      <w:r w:rsidR="00BE565B" w:rsidRPr="00BE565B">
        <w:rPr>
          <w:rFonts w:ascii="Gotham Book" w:hAnsi="Gotham Book"/>
          <w:sz w:val="28"/>
          <w:szCs w:val="28"/>
        </w:rPr>
        <w:t xml:space="preserve"> to create Human Statues to the Progressive Movement.  They will choose their groupwork roles, research their topic, design their statue, build props and create a plaque on the first day.  As the groups complete each step, the teacher will initial the steps on the check-off sheet.  On the second day they will display their statues and read their plaques while other students take notes on the various Progressive Movement groups.</w:t>
      </w:r>
    </w:p>
    <w:p w14:paraId="1AF3070A" w14:textId="77777777" w:rsidR="00BE565B" w:rsidRDefault="00BE565B" w:rsidP="00E138A4">
      <w:pPr>
        <w:rPr>
          <w:rFonts w:ascii="Gotham Book" w:hAnsi="Gotham Book"/>
          <w:sz w:val="28"/>
          <w:szCs w:val="28"/>
        </w:rPr>
      </w:pPr>
    </w:p>
    <w:p w14:paraId="432297B3" w14:textId="77777777" w:rsidR="00BE565B" w:rsidRPr="00BE565B" w:rsidRDefault="00E138A4" w:rsidP="00BE565B">
      <w:pPr>
        <w:rPr>
          <w:rFonts w:ascii="Gotham Book" w:hAnsi="Gotham Book"/>
          <w:sz w:val="28"/>
          <w:szCs w:val="28"/>
        </w:rPr>
      </w:pPr>
      <w:r w:rsidRPr="00E138A4">
        <w:rPr>
          <w:rFonts w:ascii="Gotham Book" w:hAnsi="Gotham Book"/>
          <w:b/>
          <w:sz w:val="28"/>
          <w:szCs w:val="28"/>
        </w:rPr>
        <w:t>Preview</w:t>
      </w:r>
      <w:r w:rsidRPr="00E138A4">
        <w:rPr>
          <w:rFonts w:ascii="Gotham Book" w:hAnsi="Gotham Book"/>
          <w:sz w:val="28"/>
          <w:szCs w:val="28"/>
        </w:rPr>
        <w:t xml:space="preserve">: </w:t>
      </w:r>
      <w:r w:rsidR="00BE565B" w:rsidRPr="00BE565B">
        <w:rPr>
          <w:rFonts w:ascii="Gotham Book" w:hAnsi="Gotham Book"/>
          <w:sz w:val="28"/>
          <w:szCs w:val="28"/>
        </w:rPr>
        <w:t>Copy the following questions on an overhead transparency for the students to answer: What famous monuments do you know of? Why are they important? What do they represent?</w:t>
      </w:r>
    </w:p>
    <w:p w14:paraId="21227A62" w14:textId="77777777" w:rsidR="00BE565B" w:rsidRPr="00BE565B" w:rsidRDefault="00BE565B" w:rsidP="00BE565B">
      <w:pPr>
        <w:rPr>
          <w:rFonts w:ascii="Gotham Book" w:hAnsi="Gotham Book"/>
          <w:sz w:val="28"/>
          <w:szCs w:val="28"/>
        </w:rPr>
      </w:pPr>
    </w:p>
    <w:p w14:paraId="70BD68DB" w14:textId="42BDB899" w:rsidR="009F1125" w:rsidRDefault="00BE565B" w:rsidP="00BE565B">
      <w:pPr>
        <w:rPr>
          <w:rFonts w:ascii="Gotham Book" w:hAnsi="Gotham Book"/>
          <w:sz w:val="28"/>
          <w:szCs w:val="28"/>
        </w:rPr>
      </w:pPr>
      <w:r w:rsidRPr="00BE565B">
        <w:rPr>
          <w:rFonts w:ascii="Gotham Book" w:hAnsi="Gotham Book"/>
          <w:sz w:val="28"/>
          <w:szCs w:val="28"/>
        </w:rPr>
        <w:t>After the teacher reviews the warm-up, they will need to show the Iwo Jima monument on the Human Statues PowerPoint.  The teacher will then pull up several students to recreate the monument.  Discuss with your students the props and meaning of different monuments with students.  Show the next slide on the Human Statues PowerPoint, a human Statue of Liberty.  This is an example of a human statue that they can make. Share the objective with the students: That they will be creating Human Statues to different groups in the Progressive Era.</w:t>
      </w:r>
    </w:p>
    <w:p w14:paraId="220C59AE" w14:textId="77777777" w:rsidR="00683607" w:rsidRDefault="00683607" w:rsidP="00683607">
      <w:pPr>
        <w:rPr>
          <w:rFonts w:ascii="Gotham Book" w:hAnsi="Gotham Book"/>
          <w:sz w:val="28"/>
          <w:szCs w:val="28"/>
        </w:rPr>
      </w:pPr>
    </w:p>
    <w:p w14:paraId="39D45F9C" w14:textId="48CA4260" w:rsidR="00C96C1F" w:rsidRPr="00C96C1F" w:rsidRDefault="00C96C1F" w:rsidP="00E4218F">
      <w:pPr>
        <w:rPr>
          <w:rFonts w:ascii="Gotham Book" w:hAnsi="Gotham Book"/>
          <w:sz w:val="28"/>
          <w:szCs w:val="28"/>
        </w:rPr>
      </w:pPr>
      <w:r w:rsidRPr="00C96C1F">
        <w:rPr>
          <w:rFonts w:ascii="Gotham Book" w:hAnsi="Gotham Book"/>
          <w:b/>
          <w:sz w:val="28"/>
          <w:szCs w:val="28"/>
        </w:rPr>
        <w:t xml:space="preserve">Activities: </w:t>
      </w:r>
      <w:r w:rsidR="003066E3" w:rsidRPr="003066E3">
        <w:rPr>
          <w:rFonts w:ascii="Gotham Book" w:hAnsi="Gotham Book"/>
          <w:sz w:val="28"/>
          <w:szCs w:val="28"/>
        </w:rPr>
        <w:t>As students are observing the different statues, they will need to take notes on their chart by sketching the statue, and summarizing the different plaques.</w:t>
      </w:r>
    </w:p>
    <w:p w14:paraId="31902C9D" w14:textId="4D6675A7" w:rsidR="00C96C1F" w:rsidRDefault="00C96C1F" w:rsidP="00C96C1F">
      <w:pPr>
        <w:rPr>
          <w:rFonts w:ascii="Gotham Book" w:hAnsi="Gotham Book"/>
          <w:sz w:val="28"/>
          <w:szCs w:val="28"/>
        </w:rPr>
      </w:pPr>
    </w:p>
    <w:p w14:paraId="6EBC6553" w14:textId="77777777" w:rsidR="003066E3" w:rsidRPr="00C96C1F" w:rsidRDefault="003066E3" w:rsidP="00C96C1F">
      <w:pPr>
        <w:rPr>
          <w:rFonts w:ascii="Gotham Book" w:hAnsi="Gotham Book"/>
          <w:sz w:val="28"/>
          <w:szCs w:val="28"/>
        </w:rPr>
      </w:pPr>
    </w:p>
    <w:p w14:paraId="24F36576" w14:textId="2B6744E0" w:rsidR="00044C34" w:rsidRDefault="00E138A4" w:rsidP="006E2D34">
      <w:pPr>
        <w:rPr>
          <w:rFonts w:ascii="Gotham Book" w:hAnsi="Gotham Book"/>
          <w:sz w:val="28"/>
          <w:szCs w:val="28"/>
        </w:rPr>
      </w:pPr>
      <w:r w:rsidRPr="00E138A4">
        <w:rPr>
          <w:rFonts w:ascii="Gotham Book" w:hAnsi="Gotham Book"/>
          <w:b/>
          <w:sz w:val="28"/>
          <w:szCs w:val="28"/>
        </w:rPr>
        <w:lastRenderedPageBreak/>
        <w:t>Processing</w:t>
      </w:r>
      <w:r w:rsidRPr="00E138A4">
        <w:rPr>
          <w:rFonts w:ascii="Gotham Book" w:hAnsi="Gotham Book"/>
          <w:sz w:val="28"/>
          <w:szCs w:val="28"/>
        </w:rPr>
        <w:t xml:space="preserve">: </w:t>
      </w:r>
    </w:p>
    <w:p w14:paraId="33CA1A0C" w14:textId="77777777" w:rsidR="002327F2" w:rsidRDefault="002327F2" w:rsidP="006E2D34">
      <w:pPr>
        <w:rPr>
          <w:rFonts w:ascii="Gotham Book" w:hAnsi="Gotham Book"/>
          <w:sz w:val="28"/>
          <w:szCs w:val="28"/>
        </w:rPr>
      </w:pPr>
      <w:bookmarkStart w:id="0" w:name="_GoBack"/>
      <w:bookmarkEnd w:id="0"/>
    </w:p>
    <w:p w14:paraId="2D949CA0" w14:textId="674B436C" w:rsidR="00C96C1F" w:rsidRPr="00C96C1F" w:rsidRDefault="003066E3" w:rsidP="00C96C1F">
      <w:pPr>
        <w:rPr>
          <w:rFonts w:ascii="Gotham Book" w:hAnsi="Gotham Book"/>
          <w:sz w:val="28"/>
          <w:szCs w:val="28"/>
        </w:rPr>
      </w:pPr>
      <w:r w:rsidRPr="003066E3">
        <w:rPr>
          <w:rFonts w:ascii="Gotham Book" w:hAnsi="Gotham Book"/>
          <w:sz w:val="28"/>
          <w:szCs w:val="28"/>
        </w:rPr>
        <w:t>Create a spectrum of the different Progressive Era Groups by evaluating how important these groups are to your lives today.</w:t>
      </w:r>
    </w:p>
    <w:p w14:paraId="5F1C88F5" w14:textId="4210AC6B" w:rsidR="00E138A4" w:rsidRPr="00E138A4" w:rsidRDefault="00E138A4" w:rsidP="00C96C1F"/>
    <w:sectPr w:rsidR="00E138A4" w:rsidRPr="00E138A4" w:rsidSect="00BF57DD">
      <w:headerReference w:type="default" r:id="rId7"/>
      <w:footerReference w:type="default" r:id="rId8"/>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E808" w14:textId="77777777" w:rsidR="006457BE" w:rsidRDefault="006457BE" w:rsidP="006D1BC9">
      <w:r>
        <w:separator/>
      </w:r>
    </w:p>
  </w:endnote>
  <w:endnote w:type="continuationSeparator" w:id="0">
    <w:p w14:paraId="172DECF9" w14:textId="77777777" w:rsidR="006457BE" w:rsidRDefault="006457BE"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1D95151A">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10121" w14:textId="77777777" w:rsidR="006457BE" w:rsidRDefault="006457BE" w:rsidP="006D1BC9">
      <w:r>
        <w:separator/>
      </w:r>
    </w:p>
  </w:footnote>
  <w:footnote w:type="continuationSeparator" w:id="0">
    <w:p w14:paraId="3C34F436" w14:textId="77777777" w:rsidR="006457BE" w:rsidRDefault="006457BE"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63668503" w:rsidR="006D1BC9" w:rsidRDefault="00850454">
    <w:pPr>
      <w:pStyle w:val="Header"/>
    </w:pPr>
    <w:r>
      <w:rPr>
        <w:noProof/>
      </w:rPr>
      <w:drawing>
        <wp:anchor distT="0" distB="0" distL="114300" distR="114300" simplePos="0" relativeHeight="251659264" behindDoc="0" locked="0" layoutInCell="1" allowOverlap="1" wp14:anchorId="4682DB28" wp14:editId="5C39B147">
          <wp:simplePos x="0" y="0"/>
          <wp:positionH relativeFrom="column">
            <wp:posOffset>-889000</wp:posOffset>
          </wp:positionH>
          <wp:positionV relativeFrom="paragraph">
            <wp:posOffset>-1435100</wp:posOffset>
          </wp:positionV>
          <wp:extent cx="1612900" cy="1612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037A0"/>
    <w:rsid w:val="00044C34"/>
    <w:rsid w:val="00053440"/>
    <w:rsid w:val="000927DC"/>
    <w:rsid w:val="000D67A5"/>
    <w:rsid w:val="000F610E"/>
    <w:rsid w:val="00116062"/>
    <w:rsid w:val="00154324"/>
    <w:rsid w:val="00166F81"/>
    <w:rsid w:val="00187C07"/>
    <w:rsid w:val="002327F2"/>
    <w:rsid w:val="00242B3A"/>
    <w:rsid w:val="00270A8E"/>
    <w:rsid w:val="002C55B5"/>
    <w:rsid w:val="003066E3"/>
    <w:rsid w:val="00310D4C"/>
    <w:rsid w:val="0034467F"/>
    <w:rsid w:val="00353D9A"/>
    <w:rsid w:val="003C70EE"/>
    <w:rsid w:val="004A1101"/>
    <w:rsid w:val="004F181D"/>
    <w:rsid w:val="004F59CD"/>
    <w:rsid w:val="0052627A"/>
    <w:rsid w:val="00582781"/>
    <w:rsid w:val="005C5341"/>
    <w:rsid w:val="005F6551"/>
    <w:rsid w:val="006220B3"/>
    <w:rsid w:val="006270BC"/>
    <w:rsid w:val="006457BE"/>
    <w:rsid w:val="00673795"/>
    <w:rsid w:val="00683607"/>
    <w:rsid w:val="006963CB"/>
    <w:rsid w:val="006B76C3"/>
    <w:rsid w:val="006D1BC9"/>
    <w:rsid w:val="006E2D34"/>
    <w:rsid w:val="0070655F"/>
    <w:rsid w:val="00711078"/>
    <w:rsid w:val="00714361"/>
    <w:rsid w:val="0077045D"/>
    <w:rsid w:val="00772AAF"/>
    <w:rsid w:val="007F59C1"/>
    <w:rsid w:val="0080696C"/>
    <w:rsid w:val="008316F7"/>
    <w:rsid w:val="00850454"/>
    <w:rsid w:val="00854EEE"/>
    <w:rsid w:val="008727DC"/>
    <w:rsid w:val="008A6BCC"/>
    <w:rsid w:val="008B5D80"/>
    <w:rsid w:val="008F5949"/>
    <w:rsid w:val="00921002"/>
    <w:rsid w:val="00935E96"/>
    <w:rsid w:val="00944A36"/>
    <w:rsid w:val="009F1125"/>
    <w:rsid w:val="009F33CD"/>
    <w:rsid w:val="00A7573D"/>
    <w:rsid w:val="00AC54A0"/>
    <w:rsid w:val="00AF265F"/>
    <w:rsid w:val="00B26A02"/>
    <w:rsid w:val="00B74054"/>
    <w:rsid w:val="00BE565B"/>
    <w:rsid w:val="00BF57DD"/>
    <w:rsid w:val="00BF7888"/>
    <w:rsid w:val="00C674F6"/>
    <w:rsid w:val="00C85470"/>
    <w:rsid w:val="00C96C1F"/>
    <w:rsid w:val="00D40CCB"/>
    <w:rsid w:val="00D57368"/>
    <w:rsid w:val="00DA0188"/>
    <w:rsid w:val="00DC6D22"/>
    <w:rsid w:val="00E03A30"/>
    <w:rsid w:val="00E138A4"/>
    <w:rsid w:val="00E30847"/>
    <w:rsid w:val="00E4218F"/>
    <w:rsid w:val="00E449B2"/>
    <w:rsid w:val="00EA6120"/>
    <w:rsid w:val="00F711F8"/>
    <w:rsid w:val="00F75DC6"/>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2020-09-30T17:08:00Z</cp:lastPrinted>
  <dcterms:created xsi:type="dcterms:W3CDTF">2020-10-06T17:16:00Z</dcterms:created>
  <dcterms:modified xsi:type="dcterms:W3CDTF">2020-10-06T17:16:00Z</dcterms:modified>
</cp:coreProperties>
</file>